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CBEC4" w14:textId="4C7CB7B6" w:rsidR="00F6121B" w:rsidRPr="00B20A6D" w:rsidRDefault="00F6121B" w:rsidP="00F6121B">
      <w:pPr>
        <w:pStyle w:val="NoSpacing"/>
        <w:jc w:val="center"/>
        <w:rPr>
          <w:rFonts w:cs="Times New Roman"/>
          <w:b/>
          <w:u w:val="single"/>
        </w:rPr>
      </w:pPr>
      <w:r w:rsidRPr="00B20A6D">
        <w:rPr>
          <w:rFonts w:cs="Times New Roman"/>
          <w:b/>
          <w:u w:val="single"/>
        </w:rPr>
        <w:t>Regional Meetings with State Education Department Staff</w:t>
      </w:r>
    </w:p>
    <w:p w14:paraId="76154D25" w14:textId="03732743" w:rsidR="002C4533" w:rsidRPr="00B20A6D" w:rsidRDefault="001706C2" w:rsidP="001706C2">
      <w:pPr>
        <w:pStyle w:val="NoSpacing"/>
        <w:jc w:val="center"/>
        <w:rPr>
          <w:rFonts w:cs="Times New Roman"/>
          <w:b/>
        </w:rPr>
      </w:pPr>
      <w:r w:rsidRPr="00B20A6D">
        <w:rPr>
          <w:rFonts w:cs="Times New Roman"/>
          <w:b/>
        </w:rPr>
        <w:t>Every Student Succeeds Act</w:t>
      </w:r>
      <w:r w:rsidR="00F6121B" w:rsidRPr="00B20A6D">
        <w:rPr>
          <w:rFonts w:cs="Times New Roman"/>
          <w:b/>
        </w:rPr>
        <w:t xml:space="preserve"> </w:t>
      </w:r>
      <w:r w:rsidRPr="00B20A6D">
        <w:rPr>
          <w:rFonts w:cs="Times New Roman"/>
          <w:b/>
        </w:rPr>
        <w:t>Financial Transparency Requirement</w:t>
      </w:r>
    </w:p>
    <w:p w14:paraId="5D5D0928" w14:textId="55352AC8" w:rsidR="001706C2" w:rsidRPr="00B20A6D" w:rsidRDefault="001706C2" w:rsidP="001706C2">
      <w:pPr>
        <w:pStyle w:val="NoSpacing"/>
        <w:rPr>
          <w:rFonts w:cs="Times New Roman"/>
        </w:rPr>
      </w:pPr>
    </w:p>
    <w:p w14:paraId="26E29117" w14:textId="6B421D20" w:rsidR="00F6121B" w:rsidRPr="00B20A6D" w:rsidRDefault="00F6121B" w:rsidP="001706C2">
      <w:pPr>
        <w:pStyle w:val="NoSpacing"/>
        <w:rPr>
          <w:rFonts w:cs="Times New Roman"/>
        </w:rPr>
      </w:pPr>
      <w:proofErr w:type="gramStart"/>
      <w:r w:rsidRPr="00B20A6D">
        <w:rPr>
          <w:rFonts w:cs="Times New Roman"/>
        </w:rPr>
        <w:t>The Every</w:t>
      </w:r>
      <w:proofErr w:type="gramEnd"/>
      <w:r w:rsidRPr="00B20A6D">
        <w:rPr>
          <w:rFonts w:cs="Times New Roman"/>
        </w:rPr>
        <w:t xml:space="preserve"> Student Succeeds Act (ESSA) requires that, beginning with the 2018-19 school year, State Report cards must include:</w:t>
      </w:r>
    </w:p>
    <w:p w14:paraId="6264502E" w14:textId="77777777" w:rsidR="00F6121B" w:rsidRPr="00B20A6D" w:rsidRDefault="00F6121B" w:rsidP="001706C2">
      <w:pPr>
        <w:pStyle w:val="NoSpacing"/>
        <w:rPr>
          <w:rFonts w:cs="Times New Roman"/>
        </w:rPr>
      </w:pPr>
    </w:p>
    <w:p w14:paraId="5516B469" w14:textId="2733183E" w:rsidR="00F6121B" w:rsidRPr="00B20A6D" w:rsidRDefault="00F6121B" w:rsidP="00F6121B">
      <w:pPr>
        <w:pStyle w:val="NoSpacing"/>
        <w:ind w:left="720"/>
        <w:rPr>
          <w:i/>
        </w:rPr>
      </w:pPr>
      <w:r w:rsidRPr="00B20A6D">
        <w:rPr>
          <w:i/>
        </w:rPr>
        <w:t>“The per-pupil expenditures of Federal, State, and local funds, including actual personnel expenditures and actual non-personnel expenditures of Federal, State, and local funds, disaggregated by source of funds, for each local educational agency and each school in the State for the preceding fiscal year.”</w:t>
      </w:r>
    </w:p>
    <w:p w14:paraId="54CD83B2" w14:textId="77777777" w:rsidR="00F6121B" w:rsidRPr="00B20A6D" w:rsidRDefault="00F6121B" w:rsidP="001706C2">
      <w:pPr>
        <w:pStyle w:val="NoSpacing"/>
        <w:rPr>
          <w:rFonts w:cs="Times New Roman"/>
        </w:rPr>
      </w:pPr>
    </w:p>
    <w:p w14:paraId="73B72008" w14:textId="4FCE2943" w:rsidR="001706C2" w:rsidRPr="00B20A6D" w:rsidRDefault="00F6121B" w:rsidP="0023154B">
      <w:pPr>
        <w:pStyle w:val="NoSpacing"/>
        <w:rPr>
          <w:rFonts w:cs="Times New Roman"/>
        </w:rPr>
      </w:pPr>
      <w:r w:rsidRPr="00B20A6D">
        <w:rPr>
          <w:rFonts w:cs="Times New Roman"/>
        </w:rPr>
        <w:t xml:space="preserve">For the 2018-19 school year, reports will be on actual expenditures </w:t>
      </w:r>
      <w:r w:rsidR="006B068F" w:rsidRPr="00B20A6D">
        <w:rPr>
          <w:rFonts w:cs="Times New Roman"/>
        </w:rPr>
        <w:t xml:space="preserve">during that year </w:t>
      </w:r>
      <w:r w:rsidRPr="00B20A6D">
        <w:rPr>
          <w:rFonts w:cs="Times New Roman"/>
        </w:rPr>
        <w:t xml:space="preserve">and </w:t>
      </w:r>
      <w:r w:rsidR="001706C2" w:rsidRPr="00B20A6D">
        <w:rPr>
          <w:rFonts w:cs="Times New Roman"/>
        </w:rPr>
        <w:t>are expected to be due by December 2019.</w:t>
      </w:r>
      <w:r w:rsidRPr="00B20A6D">
        <w:rPr>
          <w:rFonts w:cs="Times New Roman"/>
        </w:rPr>
        <w:t xml:space="preserve"> </w:t>
      </w:r>
    </w:p>
    <w:p w14:paraId="367D6B2A" w14:textId="0485073F" w:rsidR="001706C2" w:rsidRPr="00B20A6D" w:rsidRDefault="001706C2" w:rsidP="001706C2">
      <w:pPr>
        <w:pStyle w:val="NoSpacing"/>
        <w:rPr>
          <w:rFonts w:cs="Times New Roman"/>
        </w:rPr>
      </w:pPr>
    </w:p>
    <w:p w14:paraId="65E35ADB" w14:textId="318600C2" w:rsidR="0023154B" w:rsidRPr="00B20A6D" w:rsidRDefault="0023154B" w:rsidP="001706C2">
      <w:pPr>
        <w:pStyle w:val="NoSpacing"/>
        <w:rPr>
          <w:rFonts w:cs="Times New Roman"/>
        </w:rPr>
      </w:pPr>
      <w:r w:rsidRPr="00B20A6D">
        <w:rPr>
          <w:rFonts w:cs="Times New Roman"/>
        </w:rPr>
        <w:t xml:space="preserve">We are committed to taking advantage of the opportunity this federal requirement provides to enhance transparency, equity, and accountability to inform local decision-making. </w:t>
      </w:r>
    </w:p>
    <w:p w14:paraId="4555D232" w14:textId="77777777" w:rsidR="0023154B" w:rsidRPr="00B20A6D" w:rsidRDefault="0023154B" w:rsidP="001706C2">
      <w:pPr>
        <w:pStyle w:val="NoSpacing"/>
        <w:rPr>
          <w:rFonts w:cs="Times New Roman"/>
        </w:rPr>
      </w:pPr>
    </w:p>
    <w:p w14:paraId="7E73BF52" w14:textId="0E0A4A08" w:rsidR="001706C2" w:rsidRPr="00B20A6D" w:rsidRDefault="0023154B" w:rsidP="001706C2">
      <w:pPr>
        <w:pStyle w:val="NoSpacing"/>
        <w:rPr>
          <w:rFonts w:cs="Times New Roman"/>
        </w:rPr>
      </w:pPr>
      <w:r w:rsidRPr="00B20A6D">
        <w:rPr>
          <w:rFonts w:cs="Times New Roman"/>
        </w:rPr>
        <w:t>To ensure the financial reports are useful to school districts and their communities, we</w:t>
      </w:r>
      <w:r w:rsidR="00F6121B" w:rsidRPr="00B20A6D">
        <w:rPr>
          <w:rFonts w:cs="Times New Roman"/>
        </w:rPr>
        <w:t xml:space="preserve"> are</w:t>
      </w:r>
      <w:r w:rsidR="001706C2" w:rsidRPr="00B20A6D">
        <w:rPr>
          <w:rFonts w:cs="Times New Roman"/>
        </w:rPr>
        <w:t xml:space="preserve"> </w:t>
      </w:r>
      <w:r w:rsidRPr="00B20A6D">
        <w:rPr>
          <w:rFonts w:cs="Times New Roman"/>
        </w:rPr>
        <w:t xml:space="preserve">soliciting stakeholder feedback through </w:t>
      </w:r>
      <w:r w:rsidR="001706C2" w:rsidRPr="00B20A6D">
        <w:rPr>
          <w:rFonts w:cs="Times New Roman"/>
        </w:rPr>
        <w:t xml:space="preserve">a series of regional meetings across the </w:t>
      </w:r>
      <w:r w:rsidR="00F6121B" w:rsidRPr="00B20A6D">
        <w:rPr>
          <w:rFonts w:cs="Times New Roman"/>
        </w:rPr>
        <w:t>S</w:t>
      </w:r>
      <w:r w:rsidR="001706C2" w:rsidRPr="00B20A6D">
        <w:rPr>
          <w:rFonts w:cs="Times New Roman"/>
        </w:rPr>
        <w:t>tate</w:t>
      </w:r>
      <w:r w:rsidRPr="00B20A6D">
        <w:rPr>
          <w:rFonts w:cs="Times New Roman"/>
        </w:rPr>
        <w:t>. The topics we will discuss include,</w:t>
      </w:r>
      <w:r w:rsidR="001706C2" w:rsidRPr="00B20A6D">
        <w:rPr>
          <w:rFonts w:cs="Times New Roman"/>
        </w:rPr>
        <w:t xml:space="preserve"> but </w:t>
      </w:r>
      <w:r w:rsidRPr="00B20A6D">
        <w:rPr>
          <w:rFonts w:cs="Times New Roman"/>
        </w:rPr>
        <w:t xml:space="preserve">are </w:t>
      </w:r>
      <w:r w:rsidR="001706C2" w:rsidRPr="00B20A6D">
        <w:rPr>
          <w:rFonts w:cs="Times New Roman"/>
        </w:rPr>
        <w:t>not limited to</w:t>
      </w:r>
      <w:r w:rsidRPr="00B20A6D">
        <w:rPr>
          <w:rFonts w:cs="Times New Roman"/>
        </w:rPr>
        <w:t>,</w:t>
      </w:r>
      <w:r w:rsidR="001706C2" w:rsidRPr="00B20A6D">
        <w:rPr>
          <w:rFonts w:cs="Times New Roman"/>
        </w:rPr>
        <w:t xml:space="preserve"> the following questions:</w:t>
      </w:r>
    </w:p>
    <w:p w14:paraId="3A612CB9" w14:textId="3CFD7AF7" w:rsidR="001706C2" w:rsidRPr="00B20A6D" w:rsidRDefault="001706C2" w:rsidP="001706C2">
      <w:pPr>
        <w:pStyle w:val="NoSpacing"/>
        <w:rPr>
          <w:rFonts w:cs="Times New Roman"/>
        </w:rPr>
      </w:pPr>
    </w:p>
    <w:p w14:paraId="636333B0" w14:textId="6B191864" w:rsidR="001706C2" w:rsidRPr="00B20A6D" w:rsidRDefault="001706C2" w:rsidP="001706C2">
      <w:pPr>
        <w:pStyle w:val="NoSpacing"/>
        <w:numPr>
          <w:ilvl w:val="0"/>
          <w:numId w:val="1"/>
        </w:numPr>
        <w:rPr>
          <w:rFonts w:cs="Times New Roman"/>
        </w:rPr>
      </w:pPr>
      <w:r w:rsidRPr="00B20A6D">
        <w:rPr>
          <w:rFonts w:cs="Times New Roman"/>
        </w:rPr>
        <w:t xml:space="preserve">How </w:t>
      </w:r>
      <w:r w:rsidR="00F6121B" w:rsidRPr="00B20A6D">
        <w:rPr>
          <w:rFonts w:cs="Times New Roman"/>
        </w:rPr>
        <w:t>do</w:t>
      </w:r>
      <w:r w:rsidRPr="00B20A6D">
        <w:rPr>
          <w:rFonts w:cs="Times New Roman"/>
        </w:rPr>
        <w:t xml:space="preserve"> districts currently account</w:t>
      </w:r>
      <w:r w:rsidR="00F6121B" w:rsidRPr="00B20A6D">
        <w:rPr>
          <w:rFonts w:cs="Times New Roman"/>
        </w:rPr>
        <w:t xml:space="preserve"> </w:t>
      </w:r>
      <w:r w:rsidRPr="00B20A6D">
        <w:rPr>
          <w:rFonts w:cs="Times New Roman"/>
        </w:rPr>
        <w:t>for expenditures among their schools?</w:t>
      </w:r>
    </w:p>
    <w:p w14:paraId="7AE178B1" w14:textId="2DE2538E" w:rsidR="001706C2" w:rsidRPr="00B20A6D" w:rsidRDefault="001706C2" w:rsidP="001706C2">
      <w:pPr>
        <w:pStyle w:val="NoSpacing"/>
        <w:numPr>
          <w:ilvl w:val="0"/>
          <w:numId w:val="1"/>
        </w:numPr>
        <w:rPr>
          <w:rFonts w:cs="Times New Roman"/>
        </w:rPr>
      </w:pPr>
      <w:r w:rsidRPr="00B20A6D">
        <w:rPr>
          <w:rFonts w:cs="Times New Roman"/>
        </w:rPr>
        <w:t>What expenditures are not easily identifiable at a school level?</w:t>
      </w:r>
    </w:p>
    <w:p w14:paraId="5EAC4846" w14:textId="17780B20" w:rsidR="008671F3" w:rsidRPr="00B20A6D" w:rsidRDefault="008671F3" w:rsidP="001706C2">
      <w:pPr>
        <w:pStyle w:val="NoSpacing"/>
        <w:numPr>
          <w:ilvl w:val="0"/>
          <w:numId w:val="1"/>
        </w:numPr>
        <w:rPr>
          <w:rFonts w:cs="Times New Roman"/>
        </w:rPr>
      </w:pPr>
      <w:r w:rsidRPr="00B20A6D">
        <w:rPr>
          <w:rFonts w:cs="Times New Roman"/>
        </w:rPr>
        <w:t>What expenditures are not easily identifiable as coming from a federal or state/local funding source?</w:t>
      </w:r>
    </w:p>
    <w:p w14:paraId="0593BBF7" w14:textId="78655553" w:rsidR="001706C2" w:rsidRPr="00B20A6D" w:rsidRDefault="008671F3" w:rsidP="001706C2">
      <w:pPr>
        <w:pStyle w:val="NoSpacing"/>
        <w:numPr>
          <w:ilvl w:val="0"/>
          <w:numId w:val="1"/>
        </w:numPr>
        <w:rPr>
          <w:rFonts w:cs="Times New Roman"/>
        </w:rPr>
      </w:pPr>
      <w:r w:rsidRPr="00B20A6D">
        <w:rPr>
          <w:rFonts w:cs="Times New Roman"/>
        </w:rPr>
        <w:t xml:space="preserve">What type of </w:t>
      </w:r>
      <w:r w:rsidR="006B068F" w:rsidRPr="00B20A6D">
        <w:rPr>
          <w:rFonts w:cs="Times New Roman"/>
        </w:rPr>
        <w:t xml:space="preserve">report presentation and additional contextual </w:t>
      </w:r>
      <w:r w:rsidRPr="00B20A6D">
        <w:rPr>
          <w:rFonts w:cs="Times New Roman"/>
        </w:rPr>
        <w:t xml:space="preserve">information would be useful </w:t>
      </w:r>
      <w:r w:rsidR="006B068F" w:rsidRPr="00B20A6D">
        <w:rPr>
          <w:rFonts w:cs="Times New Roman"/>
        </w:rPr>
        <w:t xml:space="preserve">to district personnel, parents, and community leaders </w:t>
      </w:r>
      <w:r w:rsidRPr="00B20A6D">
        <w:rPr>
          <w:rFonts w:cs="Times New Roman"/>
        </w:rPr>
        <w:t xml:space="preserve">for inclusion </w:t>
      </w:r>
      <w:r w:rsidR="005B7A4A" w:rsidRPr="00B20A6D">
        <w:rPr>
          <w:rFonts w:cs="Times New Roman"/>
        </w:rPr>
        <w:t>i</w:t>
      </w:r>
      <w:r w:rsidRPr="00B20A6D">
        <w:rPr>
          <w:rFonts w:cs="Times New Roman"/>
        </w:rPr>
        <w:t>n a report?</w:t>
      </w:r>
    </w:p>
    <w:p w14:paraId="2DD5CC48" w14:textId="7E0AAA90" w:rsidR="008671F3" w:rsidRPr="00B20A6D" w:rsidRDefault="008671F3" w:rsidP="008671F3">
      <w:pPr>
        <w:pStyle w:val="NoSpacing"/>
        <w:rPr>
          <w:rFonts w:cs="Times New Roman"/>
        </w:rPr>
      </w:pPr>
    </w:p>
    <w:p w14:paraId="5DF0652F" w14:textId="79D572EF" w:rsidR="008671F3" w:rsidRPr="00B20A6D" w:rsidRDefault="008671F3" w:rsidP="008671F3">
      <w:pPr>
        <w:pStyle w:val="NoSpacing"/>
        <w:rPr>
          <w:rFonts w:cs="Times New Roman"/>
        </w:rPr>
      </w:pPr>
      <w:r w:rsidRPr="00B20A6D">
        <w:rPr>
          <w:rFonts w:cs="Times New Roman"/>
        </w:rPr>
        <w:t xml:space="preserve">Department staff welcome </w:t>
      </w:r>
      <w:proofErr w:type="gramStart"/>
      <w:r w:rsidRPr="00B20A6D">
        <w:rPr>
          <w:rFonts w:cs="Times New Roman"/>
        </w:rPr>
        <w:t>any and all</w:t>
      </w:r>
      <w:proofErr w:type="gramEnd"/>
      <w:r w:rsidRPr="00B20A6D">
        <w:rPr>
          <w:rFonts w:cs="Times New Roman"/>
        </w:rPr>
        <w:t xml:space="preserve"> comments on these </w:t>
      </w:r>
      <w:r w:rsidR="00201CE6" w:rsidRPr="00B20A6D">
        <w:rPr>
          <w:rFonts w:cs="Times New Roman"/>
        </w:rPr>
        <w:t>topics and</w:t>
      </w:r>
      <w:r w:rsidRPr="00B20A6D">
        <w:rPr>
          <w:rFonts w:cs="Times New Roman"/>
        </w:rPr>
        <w:t xml:space="preserve"> will </w:t>
      </w:r>
      <w:r w:rsidR="006B068F" w:rsidRPr="00B20A6D">
        <w:rPr>
          <w:rFonts w:cs="Times New Roman"/>
        </w:rPr>
        <w:t>engag</w:t>
      </w:r>
      <w:r w:rsidR="005B7A4A" w:rsidRPr="00B20A6D">
        <w:rPr>
          <w:rFonts w:cs="Times New Roman"/>
        </w:rPr>
        <w:t>e</w:t>
      </w:r>
      <w:r w:rsidR="006B068F" w:rsidRPr="00B20A6D">
        <w:rPr>
          <w:rFonts w:cs="Times New Roman"/>
        </w:rPr>
        <w:t xml:space="preserve"> with a representative </w:t>
      </w:r>
      <w:r w:rsidRPr="00B20A6D">
        <w:rPr>
          <w:rFonts w:cs="Times New Roman"/>
        </w:rPr>
        <w:t xml:space="preserve">working group to disseminate the collected feedback in developing uniform guidance that all districts will be required to follow </w:t>
      </w:r>
      <w:r w:rsidR="0023154B" w:rsidRPr="00B20A6D">
        <w:rPr>
          <w:rFonts w:cs="Times New Roman"/>
        </w:rPr>
        <w:t>to comply with</w:t>
      </w:r>
      <w:r w:rsidRPr="00B20A6D">
        <w:rPr>
          <w:rFonts w:cs="Times New Roman"/>
        </w:rPr>
        <w:t xml:space="preserve"> </w:t>
      </w:r>
      <w:r w:rsidR="0023154B" w:rsidRPr="00B20A6D">
        <w:rPr>
          <w:rFonts w:cs="Times New Roman"/>
        </w:rPr>
        <w:t>federal law</w:t>
      </w:r>
      <w:r w:rsidRPr="00B20A6D">
        <w:rPr>
          <w:rFonts w:cs="Times New Roman"/>
        </w:rPr>
        <w:t>.</w:t>
      </w:r>
      <w:r w:rsidR="0023154B" w:rsidRPr="00B20A6D">
        <w:rPr>
          <w:rFonts w:cs="Times New Roman"/>
        </w:rPr>
        <w:t xml:space="preserve"> Recommended attendees for these events include school district leaders, business officials, board members, parents,</w:t>
      </w:r>
      <w:r w:rsidR="006B068F" w:rsidRPr="00B20A6D">
        <w:rPr>
          <w:rFonts w:cs="Times New Roman"/>
        </w:rPr>
        <w:t xml:space="preserve"> and others interested in school accountability issues.</w:t>
      </w:r>
    </w:p>
    <w:p w14:paraId="7E0A92BC" w14:textId="77777777" w:rsidR="008671F3" w:rsidRPr="00B20A6D" w:rsidRDefault="008671F3" w:rsidP="008671F3">
      <w:pPr>
        <w:pStyle w:val="NoSpacing"/>
        <w:rPr>
          <w:rFonts w:cs="Times New Roman"/>
        </w:rPr>
      </w:pPr>
    </w:p>
    <w:p w14:paraId="0C9559B0" w14:textId="77777777" w:rsidR="008671F3" w:rsidRPr="00B20A6D" w:rsidRDefault="008671F3" w:rsidP="008671F3">
      <w:pPr>
        <w:pStyle w:val="NoSpacing"/>
        <w:jc w:val="center"/>
        <w:rPr>
          <w:rFonts w:cs="Times New Roman"/>
          <w:b/>
          <w:u w:val="single"/>
        </w:rPr>
      </w:pPr>
      <w:r w:rsidRPr="00B20A6D">
        <w:rPr>
          <w:rFonts w:cs="Times New Roman"/>
          <w:b/>
          <w:u w:val="single"/>
        </w:rPr>
        <w:t>Meeting Information</w:t>
      </w:r>
    </w:p>
    <w:p w14:paraId="697FBD40" w14:textId="77777777" w:rsidR="00307FD9" w:rsidRDefault="00307FD9" w:rsidP="00C21B9B">
      <w:pPr>
        <w:pStyle w:val="NoSpacing"/>
        <w:rPr>
          <w:rFonts w:cs="Times New Roman"/>
        </w:rPr>
      </w:pPr>
    </w:p>
    <w:p w14:paraId="42E5C93F" w14:textId="253B2824" w:rsidR="008671F3" w:rsidRPr="00B20A6D" w:rsidRDefault="008671F3" w:rsidP="00C21B9B">
      <w:pPr>
        <w:pStyle w:val="NoSpacing"/>
        <w:rPr>
          <w:rFonts w:cs="Times New Roman"/>
        </w:rPr>
      </w:pPr>
      <w:bookmarkStart w:id="0" w:name="_GoBack"/>
      <w:bookmarkEnd w:id="0"/>
      <w:r w:rsidRPr="00B20A6D">
        <w:rPr>
          <w:rFonts w:cs="Times New Roman"/>
        </w:rPr>
        <w:t>Date:</w:t>
      </w:r>
      <w:r w:rsidR="005441D3" w:rsidRPr="00B20A6D">
        <w:rPr>
          <w:rFonts w:cs="Times New Roman"/>
        </w:rPr>
        <w:t xml:space="preserve"> </w:t>
      </w:r>
      <w:r w:rsidR="00C21B9B" w:rsidRPr="00B20A6D">
        <w:rPr>
          <w:rFonts w:cs="Times New Roman"/>
        </w:rPr>
        <w:t>Friday</w:t>
      </w:r>
      <w:r w:rsidR="0005239F" w:rsidRPr="00B20A6D">
        <w:rPr>
          <w:rFonts w:cs="Times New Roman"/>
        </w:rPr>
        <w:t>,</w:t>
      </w:r>
      <w:r w:rsidR="005441D3" w:rsidRPr="00B20A6D">
        <w:rPr>
          <w:rFonts w:cs="Times New Roman"/>
        </w:rPr>
        <w:t xml:space="preserve"> September </w:t>
      </w:r>
      <w:r w:rsidR="00307FD9">
        <w:rPr>
          <w:rFonts w:cs="Times New Roman"/>
        </w:rPr>
        <w:t>21</w:t>
      </w:r>
      <w:r w:rsidR="005441D3" w:rsidRPr="00B20A6D">
        <w:rPr>
          <w:rFonts w:cs="Times New Roman"/>
        </w:rPr>
        <w:t>, 2018</w:t>
      </w:r>
    </w:p>
    <w:p w14:paraId="40D1F681" w14:textId="66E101A0" w:rsidR="008671F3" w:rsidRPr="00B20A6D" w:rsidRDefault="008671F3" w:rsidP="00C21B9B">
      <w:pPr>
        <w:pStyle w:val="NoSpacing"/>
        <w:rPr>
          <w:rFonts w:cs="Times New Roman"/>
        </w:rPr>
      </w:pPr>
      <w:r w:rsidRPr="00B20A6D">
        <w:rPr>
          <w:rFonts w:cs="Times New Roman"/>
        </w:rPr>
        <w:t>Time:</w:t>
      </w:r>
      <w:r w:rsidR="005441D3" w:rsidRPr="00B20A6D">
        <w:rPr>
          <w:rFonts w:cs="Times New Roman"/>
        </w:rPr>
        <w:t xml:space="preserve"> </w:t>
      </w:r>
      <w:r w:rsidR="00307FD9">
        <w:rPr>
          <w:rFonts w:cs="Times New Roman"/>
        </w:rPr>
        <w:t>9:30AM - 12 Noon</w:t>
      </w:r>
    </w:p>
    <w:p w14:paraId="7A3E504B" w14:textId="20ECB86C" w:rsidR="00307FD9" w:rsidRPr="00B20A6D" w:rsidRDefault="008671F3" w:rsidP="00307FD9">
      <w:pPr>
        <w:pStyle w:val="NoSpacing"/>
        <w:rPr>
          <w:rFonts w:cs="Times New Roman"/>
        </w:rPr>
      </w:pPr>
      <w:r w:rsidRPr="00B20A6D">
        <w:rPr>
          <w:rFonts w:cs="Times New Roman"/>
        </w:rPr>
        <w:t>Location</w:t>
      </w:r>
      <w:r w:rsidR="00C21B9B" w:rsidRPr="00B20A6D">
        <w:rPr>
          <w:rFonts w:cs="Times New Roman"/>
        </w:rPr>
        <w:t>(s)</w:t>
      </w:r>
      <w:r w:rsidRPr="00B20A6D">
        <w:rPr>
          <w:rFonts w:cs="Times New Roman"/>
        </w:rPr>
        <w:t xml:space="preserve">: </w:t>
      </w:r>
      <w:r w:rsidR="00307FD9">
        <w:rPr>
          <w:rFonts w:cs="Times New Roman"/>
        </w:rPr>
        <w:t xml:space="preserve">Batavia High School, </w:t>
      </w:r>
      <w:r w:rsidR="00307FD9" w:rsidRPr="00307FD9">
        <w:rPr>
          <w:rFonts w:cs="Times New Roman"/>
        </w:rPr>
        <w:t>260 State St, Batavia, NY 14020</w:t>
      </w:r>
    </w:p>
    <w:p w14:paraId="293012BE" w14:textId="017873BE" w:rsidR="0005239F" w:rsidRPr="00B20A6D" w:rsidRDefault="0005239F" w:rsidP="00C21B9B">
      <w:pPr>
        <w:pStyle w:val="NoSpacing"/>
        <w:rPr>
          <w:rFonts w:cs="Times New Roman"/>
        </w:rPr>
      </w:pPr>
    </w:p>
    <w:p w14:paraId="3FA90A2D" w14:textId="0C16542E" w:rsidR="0005239F" w:rsidRPr="00B20A6D" w:rsidRDefault="0005239F" w:rsidP="00C21B9B">
      <w:pPr>
        <w:pStyle w:val="NoSpacing"/>
        <w:rPr>
          <w:rFonts w:cs="Times New Roman"/>
        </w:rPr>
      </w:pPr>
      <w:r w:rsidRPr="00B20A6D">
        <w:rPr>
          <w:rFonts w:cs="Times New Roman"/>
        </w:rPr>
        <w:tab/>
        <w:t xml:space="preserve">         </w:t>
      </w:r>
    </w:p>
    <w:p w14:paraId="6F26099F" w14:textId="1CC1F79E" w:rsidR="0005239F" w:rsidRPr="00B20A6D" w:rsidRDefault="00B01882" w:rsidP="00C21B9B">
      <w:pPr>
        <w:pStyle w:val="NoSpacing"/>
        <w:rPr>
          <w:rFonts w:cs="Times New Roman"/>
        </w:rPr>
      </w:pPr>
      <w:r w:rsidRPr="00B20A6D">
        <w:rPr>
          <w:rFonts w:cs="Times New Roman"/>
        </w:rPr>
        <w:t>Space is limited. Please RSVP by September 1</w:t>
      </w:r>
      <w:r w:rsidR="00307FD9">
        <w:rPr>
          <w:rFonts w:cs="Times New Roman"/>
        </w:rPr>
        <w:t>9</w:t>
      </w:r>
      <w:r w:rsidRPr="00B20A6D">
        <w:rPr>
          <w:rFonts w:cs="Times New Roman"/>
          <w:vertAlign w:val="superscript"/>
        </w:rPr>
        <w:t>th</w:t>
      </w:r>
      <w:r w:rsidR="00307FD9">
        <w:rPr>
          <w:rFonts w:cs="Times New Roman"/>
        </w:rPr>
        <w:t xml:space="preserve"> to </w:t>
      </w:r>
      <w:hyperlink r:id="rId7" w:history="1">
        <w:r w:rsidR="00307FD9">
          <w:rPr>
            <w:rStyle w:val="Hyperlink"/>
            <w:rFonts w:eastAsia="Times New Roman"/>
          </w:rPr>
          <w:t>mpetersen@gvboces.org</w:t>
        </w:r>
      </w:hyperlink>
      <w:r w:rsidR="0005239F" w:rsidRPr="00B20A6D">
        <w:rPr>
          <w:rFonts w:cs="Times New Roman"/>
        </w:rPr>
        <w:t>.</w:t>
      </w:r>
    </w:p>
    <w:p w14:paraId="19845E4A" w14:textId="214C172B" w:rsidR="008671F3" w:rsidRPr="00B20A6D" w:rsidRDefault="006B068F" w:rsidP="00C21B9B">
      <w:pPr>
        <w:pStyle w:val="NoSpacing"/>
        <w:rPr>
          <w:rFonts w:cs="Times New Roman"/>
        </w:rPr>
      </w:pPr>
      <w:r w:rsidRPr="00B20A6D">
        <w:rPr>
          <w:rFonts w:cs="Times New Roman"/>
        </w:rPr>
        <w:t xml:space="preserve"> </w:t>
      </w:r>
    </w:p>
    <w:p w14:paraId="7F735B2A" w14:textId="5597A715" w:rsidR="008671F3" w:rsidRPr="00B20A6D" w:rsidRDefault="008671F3" w:rsidP="008671F3">
      <w:pPr>
        <w:pStyle w:val="NoSpacing"/>
        <w:rPr>
          <w:rFonts w:cs="Times New Roman"/>
        </w:rPr>
      </w:pPr>
      <w:r w:rsidRPr="00B20A6D">
        <w:rPr>
          <w:rFonts w:cs="Times New Roman"/>
        </w:rPr>
        <w:t xml:space="preserve">If you have any </w:t>
      </w:r>
      <w:r w:rsidR="00ED7442" w:rsidRPr="00B20A6D">
        <w:rPr>
          <w:rFonts w:cs="Times New Roman"/>
        </w:rPr>
        <w:t>questions or</w:t>
      </w:r>
      <w:r w:rsidRPr="00B20A6D">
        <w:rPr>
          <w:rFonts w:cs="Times New Roman"/>
        </w:rPr>
        <w:t xml:space="preserve"> would like to provide feedback to the above questions but cannot participate in the meeting, please feel free to email </w:t>
      </w:r>
      <w:hyperlink r:id="rId8" w:history="1">
        <w:r w:rsidRPr="00B20A6D">
          <w:rPr>
            <w:rStyle w:val="Hyperlink"/>
            <w:rFonts w:cs="Times New Roman"/>
          </w:rPr>
          <w:t>ESSAFinTrans@nysed.gov</w:t>
        </w:r>
      </w:hyperlink>
      <w:r w:rsidRPr="00B20A6D">
        <w:rPr>
          <w:rFonts w:cs="Times New Roman"/>
        </w:rPr>
        <w:t>.</w:t>
      </w:r>
    </w:p>
    <w:sectPr w:rsidR="008671F3" w:rsidRPr="00B20A6D" w:rsidSect="00B20A6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1AD79" w14:textId="77777777" w:rsidR="00DD6E31" w:rsidRDefault="00DD6E31" w:rsidP="00F6121B">
      <w:pPr>
        <w:spacing w:after="0" w:line="240" w:lineRule="auto"/>
      </w:pPr>
      <w:r>
        <w:separator/>
      </w:r>
    </w:p>
  </w:endnote>
  <w:endnote w:type="continuationSeparator" w:id="0">
    <w:p w14:paraId="6D079021" w14:textId="77777777" w:rsidR="00DD6E31" w:rsidRDefault="00DD6E31" w:rsidP="00F6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D7743" w14:textId="77777777" w:rsidR="00DD6E31" w:rsidRDefault="00DD6E31" w:rsidP="00F6121B">
      <w:pPr>
        <w:spacing w:after="0" w:line="240" w:lineRule="auto"/>
      </w:pPr>
      <w:r>
        <w:separator/>
      </w:r>
    </w:p>
  </w:footnote>
  <w:footnote w:type="continuationSeparator" w:id="0">
    <w:p w14:paraId="5AADB2CD" w14:textId="77777777" w:rsidR="00DD6E31" w:rsidRDefault="00DD6E31" w:rsidP="00F61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3EB9" w14:textId="663954F1" w:rsidR="00F6121B" w:rsidRDefault="00F6121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8C5739" wp14:editId="5467D569">
          <wp:simplePos x="0" y="0"/>
          <wp:positionH relativeFrom="column">
            <wp:posOffset>-502920</wp:posOffset>
          </wp:positionH>
          <wp:positionV relativeFrom="paragraph">
            <wp:posOffset>-198120</wp:posOffset>
          </wp:positionV>
          <wp:extent cx="2110740" cy="533893"/>
          <wp:effectExtent l="0" t="0" r="3810" b="0"/>
          <wp:wrapTight wrapText="bothSides">
            <wp:wrapPolygon edited="0">
              <wp:start x="4874" y="0"/>
              <wp:lineTo x="1560" y="771"/>
              <wp:lineTo x="0" y="4629"/>
              <wp:lineTo x="0" y="16971"/>
              <wp:lineTo x="2144" y="20829"/>
              <wp:lineTo x="4484" y="20829"/>
              <wp:lineTo x="6433" y="20829"/>
              <wp:lineTo x="21444" y="19286"/>
              <wp:lineTo x="21444" y="2314"/>
              <wp:lineTo x="5848" y="0"/>
              <wp:lineTo x="4874" y="0"/>
            </wp:wrapPolygon>
          </wp:wrapTight>
          <wp:docPr id="13" name="Picture 13" descr="Image result for nys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nys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533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440"/>
    <w:multiLevelType w:val="hybridMultilevel"/>
    <w:tmpl w:val="58A4E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C2"/>
    <w:rsid w:val="0005239F"/>
    <w:rsid w:val="000B3B35"/>
    <w:rsid w:val="00126BCA"/>
    <w:rsid w:val="001706C2"/>
    <w:rsid w:val="00190F87"/>
    <w:rsid w:val="00197CE3"/>
    <w:rsid w:val="00201CE6"/>
    <w:rsid w:val="0023154B"/>
    <w:rsid w:val="00307FD9"/>
    <w:rsid w:val="003F48EA"/>
    <w:rsid w:val="005441D3"/>
    <w:rsid w:val="005B7A4A"/>
    <w:rsid w:val="005E386C"/>
    <w:rsid w:val="00671A71"/>
    <w:rsid w:val="006B068F"/>
    <w:rsid w:val="008671F3"/>
    <w:rsid w:val="008C19A4"/>
    <w:rsid w:val="00920286"/>
    <w:rsid w:val="00957A7F"/>
    <w:rsid w:val="009F2BFA"/>
    <w:rsid w:val="00A4737E"/>
    <w:rsid w:val="00B01882"/>
    <w:rsid w:val="00B20A6D"/>
    <w:rsid w:val="00B2643D"/>
    <w:rsid w:val="00BA64D2"/>
    <w:rsid w:val="00C21B9B"/>
    <w:rsid w:val="00D50BDE"/>
    <w:rsid w:val="00DB1B91"/>
    <w:rsid w:val="00DD6E31"/>
    <w:rsid w:val="00ED7442"/>
    <w:rsid w:val="00F6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A9D7BA"/>
  <w15:chartTrackingRefBased/>
  <w15:docId w15:val="{639846F2-33AA-4E8E-8999-FA3F8E68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6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71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71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21B"/>
  </w:style>
  <w:style w:type="paragraph" w:styleId="Footer">
    <w:name w:val="footer"/>
    <w:basedOn w:val="Normal"/>
    <w:link w:val="FooterChar"/>
    <w:uiPriority w:val="99"/>
    <w:unhideWhenUsed/>
    <w:rsid w:val="00F6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21B"/>
  </w:style>
  <w:style w:type="character" w:styleId="CommentReference">
    <w:name w:val="annotation reference"/>
    <w:basedOn w:val="DefaultParagraphFont"/>
    <w:uiPriority w:val="99"/>
    <w:semiHidden/>
    <w:unhideWhenUsed/>
    <w:rsid w:val="00F61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2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2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2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AFinTrans@nysed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etersen@gvboc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Cechnicki</dc:creator>
  <cp:keywords/>
  <dc:description/>
  <cp:lastModifiedBy>Brian Cechnicki</cp:lastModifiedBy>
  <cp:revision>2</cp:revision>
  <dcterms:created xsi:type="dcterms:W3CDTF">2018-09-17T13:51:00Z</dcterms:created>
  <dcterms:modified xsi:type="dcterms:W3CDTF">2018-09-17T13:51:00Z</dcterms:modified>
</cp:coreProperties>
</file>